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81B49" w:rsidRDefault="00081B49">
      <w:p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0000002" w14:textId="77777777" w:rsidR="00081B49" w:rsidRDefault="00902082">
      <w:pPr>
        <w:numPr>
          <w:ilvl w:val="0"/>
          <w:numId w:val="12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Elementos del principio de legalidad</w:t>
      </w:r>
    </w:p>
    <w:p w14:paraId="0E6951DB" w14:textId="12BF7424" w:rsidR="00902082" w:rsidRDefault="00902082">
      <w:pPr>
        <w:numPr>
          <w:ilvl w:val="0"/>
          <w:numId w:val="5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Planteamiento. </w:t>
      </w:r>
    </w:p>
    <w:p w14:paraId="00000003" w14:textId="5F8BB9F2" w:rsidR="00081B49" w:rsidRDefault="00902082">
      <w:pPr>
        <w:numPr>
          <w:ilvl w:val="0"/>
          <w:numId w:val="5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Investidura regular</w:t>
      </w:r>
    </w:p>
    <w:p w14:paraId="00000004" w14:textId="77777777" w:rsidR="00081B49" w:rsidRDefault="00902082">
      <w:pPr>
        <w:numPr>
          <w:ilvl w:val="0"/>
          <w:numId w:val="5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Competencia</w:t>
      </w:r>
    </w:p>
    <w:p w14:paraId="00000005" w14:textId="77777777" w:rsidR="00081B49" w:rsidRDefault="00902082">
      <w:pPr>
        <w:numPr>
          <w:ilvl w:val="0"/>
          <w:numId w:val="5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Forma</w:t>
      </w:r>
    </w:p>
    <w:p w14:paraId="00000006" w14:textId="77777777" w:rsidR="00081B49" w:rsidRDefault="00902082">
      <w:pPr>
        <w:numPr>
          <w:ilvl w:val="0"/>
          <w:numId w:val="5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</w:t>
      </w:r>
    </w:p>
    <w:p w14:paraId="00000007" w14:textId="77777777" w:rsidR="00081B49" w:rsidRDefault="00902082">
      <w:pPr>
        <w:numPr>
          <w:ilvl w:val="0"/>
          <w:numId w:val="5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Motivación</w:t>
      </w:r>
    </w:p>
    <w:p w14:paraId="00000008" w14:textId="77777777" w:rsidR="00081B49" w:rsidRDefault="00902082">
      <w:pPr>
        <w:numPr>
          <w:ilvl w:val="0"/>
          <w:numId w:val="12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Tipos de tipicidad de la actuación administrativa</w:t>
      </w:r>
    </w:p>
    <w:p w14:paraId="413D2575" w14:textId="7E372E85" w:rsidR="00902082" w:rsidRDefault="00902082">
      <w:pPr>
        <w:numPr>
          <w:ilvl w:val="0"/>
          <w:numId w:val="8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Planteamiento. </w:t>
      </w:r>
    </w:p>
    <w:p w14:paraId="00000009" w14:textId="55D7574E" w:rsidR="00081B49" w:rsidRDefault="00902082">
      <w:pPr>
        <w:numPr>
          <w:ilvl w:val="0"/>
          <w:numId w:val="8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Tipicidad organizacional</w:t>
      </w:r>
    </w:p>
    <w:p w14:paraId="0000000A" w14:textId="77777777" w:rsidR="00081B49" w:rsidRDefault="00902082">
      <w:pPr>
        <w:numPr>
          <w:ilvl w:val="0"/>
          <w:numId w:val="9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Definición</w:t>
      </w:r>
    </w:p>
    <w:p w14:paraId="0000000B" w14:textId="77777777" w:rsidR="00081B49" w:rsidRDefault="00902082">
      <w:pPr>
        <w:numPr>
          <w:ilvl w:val="0"/>
          <w:numId w:val="9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Fuentes</w:t>
      </w:r>
    </w:p>
    <w:p w14:paraId="0000000C" w14:textId="77777777" w:rsidR="00081B49" w:rsidRDefault="00902082">
      <w:pPr>
        <w:numPr>
          <w:ilvl w:val="0"/>
          <w:numId w:val="11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Constitucional</w:t>
      </w:r>
    </w:p>
    <w:p w14:paraId="0000000D" w14:textId="77777777" w:rsidR="00081B49" w:rsidRDefault="00902082">
      <w:pPr>
        <w:numPr>
          <w:ilvl w:val="0"/>
          <w:numId w:val="11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Legal</w:t>
      </w:r>
    </w:p>
    <w:p w14:paraId="0000000E" w14:textId="77777777" w:rsidR="00081B49" w:rsidRDefault="00902082">
      <w:pPr>
        <w:numPr>
          <w:ilvl w:val="0"/>
          <w:numId w:val="9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Ejemplo</w:t>
      </w:r>
    </w:p>
    <w:p w14:paraId="0000000F" w14:textId="77777777" w:rsidR="00081B49" w:rsidRDefault="00902082">
      <w:pPr>
        <w:numPr>
          <w:ilvl w:val="0"/>
          <w:numId w:val="8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Tipicidad competencial</w:t>
      </w:r>
    </w:p>
    <w:p w14:paraId="00000010" w14:textId="77777777" w:rsidR="00081B49" w:rsidRDefault="00902082">
      <w:pPr>
        <w:numPr>
          <w:ilvl w:val="0"/>
          <w:numId w:val="14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Definición</w:t>
      </w:r>
    </w:p>
    <w:p w14:paraId="00000011" w14:textId="77777777" w:rsidR="00081B49" w:rsidRDefault="00902082">
      <w:pPr>
        <w:numPr>
          <w:ilvl w:val="0"/>
          <w:numId w:val="14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Fuentes</w:t>
      </w:r>
    </w:p>
    <w:p w14:paraId="00000012" w14:textId="77777777" w:rsidR="00081B49" w:rsidRDefault="00902082">
      <w:pPr>
        <w:numPr>
          <w:ilvl w:val="0"/>
          <w:numId w:val="6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Constitucional</w:t>
      </w:r>
    </w:p>
    <w:p w14:paraId="00000013" w14:textId="77777777" w:rsidR="00081B49" w:rsidRDefault="00902082">
      <w:pPr>
        <w:numPr>
          <w:ilvl w:val="0"/>
          <w:numId w:val="6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Legal</w:t>
      </w:r>
    </w:p>
    <w:p w14:paraId="00000014" w14:textId="77777777" w:rsidR="00081B49" w:rsidRDefault="00902082">
      <w:pPr>
        <w:numPr>
          <w:ilvl w:val="0"/>
          <w:numId w:val="14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Ejemplo</w:t>
      </w:r>
    </w:p>
    <w:p w14:paraId="00000015" w14:textId="77777777" w:rsidR="00081B49" w:rsidRDefault="00902082">
      <w:pPr>
        <w:numPr>
          <w:ilvl w:val="0"/>
          <w:numId w:val="8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Tipicidad procedimental</w:t>
      </w:r>
    </w:p>
    <w:p w14:paraId="00000016" w14:textId="77777777" w:rsidR="00081B49" w:rsidRDefault="00902082">
      <w:pPr>
        <w:numPr>
          <w:ilvl w:val="0"/>
          <w:numId w:val="7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Definición</w:t>
      </w:r>
    </w:p>
    <w:p w14:paraId="00000017" w14:textId="77777777" w:rsidR="00081B49" w:rsidRDefault="00902082">
      <w:pPr>
        <w:numPr>
          <w:ilvl w:val="0"/>
          <w:numId w:val="7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Fuentes</w:t>
      </w:r>
    </w:p>
    <w:p w14:paraId="00000018" w14:textId="77777777" w:rsidR="00081B49" w:rsidRDefault="00902082">
      <w:pPr>
        <w:numPr>
          <w:ilvl w:val="0"/>
          <w:numId w:val="13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Constitucional</w:t>
      </w:r>
    </w:p>
    <w:p w14:paraId="00000019" w14:textId="77777777" w:rsidR="00081B49" w:rsidRDefault="00902082">
      <w:pPr>
        <w:numPr>
          <w:ilvl w:val="0"/>
          <w:numId w:val="13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Legal</w:t>
      </w:r>
    </w:p>
    <w:p w14:paraId="0000001A" w14:textId="77777777" w:rsidR="00081B49" w:rsidRDefault="00902082">
      <w:pPr>
        <w:numPr>
          <w:ilvl w:val="0"/>
          <w:numId w:val="7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Ejemplo</w:t>
      </w:r>
    </w:p>
    <w:p w14:paraId="0000001B" w14:textId="77777777" w:rsidR="00081B49" w:rsidRDefault="00902082">
      <w:pPr>
        <w:numPr>
          <w:ilvl w:val="0"/>
          <w:numId w:val="8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Tipicidad teleológica</w:t>
      </w:r>
    </w:p>
    <w:p w14:paraId="0000001C" w14:textId="77777777" w:rsidR="00081B49" w:rsidRDefault="00902082">
      <w:pPr>
        <w:numPr>
          <w:ilvl w:val="0"/>
          <w:numId w:val="2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Definición</w:t>
      </w:r>
    </w:p>
    <w:p w14:paraId="0000001D" w14:textId="77777777" w:rsidR="00081B49" w:rsidRDefault="00902082">
      <w:pPr>
        <w:numPr>
          <w:ilvl w:val="0"/>
          <w:numId w:val="2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Fuentes</w:t>
      </w:r>
    </w:p>
    <w:p w14:paraId="0000001E" w14:textId="77777777" w:rsidR="00081B49" w:rsidRDefault="00902082">
      <w:pPr>
        <w:numPr>
          <w:ilvl w:val="0"/>
          <w:numId w:val="10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Constitucional</w:t>
      </w:r>
    </w:p>
    <w:p w14:paraId="0000001F" w14:textId="77777777" w:rsidR="00081B49" w:rsidRDefault="00902082">
      <w:pPr>
        <w:numPr>
          <w:ilvl w:val="0"/>
          <w:numId w:val="10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Legal</w:t>
      </w:r>
    </w:p>
    <w:p w14:paraId="00000020" w14:textId="77777777" w:rsidR="00081B49" w:rsidRDefault="00902082">
      <w:pPr>
        <w:numPr>
          <w:ilvl w:val="0"/>
          <w:numId w:val="2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Ejemplo</w:t>
      </w:r>
    </w:p>
    <w:p w14:paraId="00000021" w14:textId="77777777" w:rsidR="00081B49" w:rsidRDefault="00902082">
      <w:pPr>
        <w:numPr>
          <w:ilvl w:val="0"/>
          <w:numId w:val="8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Tipicidad presupuestaria</w:t>
      </w:r>
    </w:p>
    <w:p w14:paraId="00000022" w14:textId="77777777" w:rsidR="00081B49" w:rsidRDefault="00902082">
      <w:pPr>
        <w:numPr>
          <w:ilvl w:val="0"/>
          <w:numId w:val="3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Definición</w:t>
      </w:r>
    </w:p>
    <w:p w14:paraId="00000023" w14:textId="77777777" w:rsidR="00081B49" w:rsidRDefault="00902082">
      <w:pPr>
        <w:numPr>
          <w:ilvl w:val="0"/>
          <w:numId w:val="3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Fuentes</w:t>
      </w:r>
    </w:p>
    <w:p w14:paraId="00000024" w14:textId="77777777" w:rsidR="00081B49" w:rsidRDefault="00902082">
      <w:pPr>
        <w:numPr>
          <w:ilvl w:val="0"/>
          <w:numId w:val="15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Constitucional</w:t>
      </w:r>
    </w:p>
    <w:p w14:paraId="00000025" w14:textId="77777777" w:rsidR="00081B49" w:rsidRDefault="00902082">
      <w:pPr>
        <w:numPr>
          <w:ilvl w:val="0"/>
          <w:numId w:val="15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Legal</w:t>
      </w:r>
    </w:p>
    <w:p w14:paraId="00000026" w14:textId="77777777" w:rsidR="00081B49" w:rsidRDefault="00902082">
      <w:pPr>
        <w:numPr>
          <w:ilvl w:val="0"/>
          <w:numId w:val="3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Ejemplo</w:t>
      </w:r>
    </w:p>
    <w:p w14:paraId="00000027" w14:textId="77777777" w:rsidR="00081B49" w:rsidRDefault="00902082">
      <w:pPr>
        <w:numPr>
          <w:ilvl w:val="0"/>
          <w:numId w:val="8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Tipicidad de empresas públicas</w:t>
      </w:r>
    </w:p>
    <w:p w14:paraId="00000028" w14:textId="77777777" w:rsidR="00081B49" w:rsidRDefault="00902082">
      <w:pPr>
        <w:numPr>
          <w:ilvl w:val="0"/>
          <w:numId w:val="1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Definición</w:t>
      </w:r>
    </w:p>
    <w:p w14:paraId="00000029" w14:textId="77777777" w:rsidR="00081B49" w:rsidRDefault="00902082">
      <w:pPr>
        <w:numPr>
          <w:ilvl w:val="0"/>
          <w:numId w:val="1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Fuentes</w:t>
      </w:r>
    </w:p>
    <w:p w14:paraId="0000002A" w14:textId="77777777" w:rsidR="00081B49" w:rsidRDefault="00902082">
      <w:pPr>
        <w:numPr>
          <w:ilvl w:val="0"/>
          <w:numId w:val="4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Constitucional</w:t>
      </w:r>
    </w:p>
    <w:p w14:paraId="0000002B" w14:textId="77777777" w:rsidR="00081B49" w:rsidRDefault="00902082">
      <w:pPr>
        <w:numPr>
          <w:ilvl w:val="0"/>
          <w:numId w:val="4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Legal</w:t>
      </w:r>
    </w:p>
    <w:p w14:paraId="0000002C" w14:textId="77777777" w:rsidR="00081B49" w:rsidRDefault="00902082">
      <w:pPr>
        <w:numPr>
          <w:ilvl w:val="0"/>
          <w:numId w:val="1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Ejemplo</w:t>
      </w:r>
    </w:p>
    <w:p w14:paraId="0000002D" w14:textId="39B80D9E" w:rsidR="00081B49" w:rsidRDefault="00902082">
      <w:pPr>
        <w:numPr>
          <w:ilvl w:val="0"/>
          <w:numId w:val="12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Mecanismos para prescindir de la legalidad</w:t>
      </w:r>
    </w:p>
    <w:p w14:paraId="01A034E6" w14:textId="07C3E508" w:rsidR="00902082" w:rsidRDefault="00902082" w:rsidP="00555264">
      <w:pPr>
        <w:pStyle w:val="Prrafodelista"/>
        <w:numPr>
          <w:ilvl w:val="1"/>
          <w:numId w:val="12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Planteamiento. </w:t>
      </w:r>
    </w:p>
    <w:p w14:paraId="251FEE77" w14:textId="2600A3FF" w:rsidR="00555264" w:rsidRPr="00555264" w:rsidRDefault="00555264" w:rsidP="00555264">
      <w:pPr>
        <w:pStyle w:val="Prrafodelista"/>
        <w:numPr>
          <w:ilvl w:val="1"/>
          <w:numId w:val="12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264">
        <w:rPr>
          <w:rFonts w:ascii="Times New Roman" w:eastAsia="Times New Roman" w:hAnsi="Times New Roman" w:cs="Times New Roman"/>
          <w:b/>
          <w:sz w:val="24"/>
          <w:szCs w:val="24"/>
        </w:rPr>
        <w:t xml:space="preserve">(Inaplicabilidad del artículo 93 </w:t>
      </w:r>
      <w:proofErr w:type="spellStart"/>
      <w:r w:rsidRPr="00555264">
        <w:rPr>
          <w:rFonts w:ascii="Times New Roman" w:eastAsia="Times New Roman" w:hAnsi="Times New Roman" w:cs="Times New Roman"/>
          <w:b/>
          <w:sz w:val="24"/>
          <w:szCs w:val="24"/>
        </w:rPr>
        <w:t>N°</w:t>
      </w:r>
      <w:proofErr w:type="spellEnd"/>
      <w:r w:rsidRPr="00555264">
        <w:rPr>
          <w:rFonts w:ascii="Times New Roman" w:eastAsia="Times New Roman" w:hAnsi="Times New Roman" w:cs="Times New Roman"/>
          <w:b/>
          <w:sz w:val="24"/>
          <w:szCs w:val="24"/>
        </w:rPr>
        <w:t xml:space="preserve"> 6) de la CPR. Vea ejemplos en </w:t>
      </w:r>
      <w:hyperlink r:id="rId5" w:history="1">
        <w:r w:rsidRPr="00555264">
          <w:rPr>
            <w:rStyle w:val="Hipervnculo"/>
            <w:rFonts w:ascii="Times New Roman" w:eastAsia="Times New Roman" w:hAnsi="Times New Roman" w:cs="Times New Roman"/>
            <w:b/>
            <w:sz w:val="24"/>
            <w:szCs w:val="24"/>
          </w:rPr>
          <w:t>www.tribunalconstitucional.cl</w:t>
        </w:r>
      </w:hyperlink>
    </w:p>
    <w:p w14:paraId="138B0760" w14:textId="55734FF2" w:rsidR="00555264" w:rsidRDefault="00555264" w:rsidP="00555264">
      <w:p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AD8C6C" w14:textId="77777777" w:rsidR="00555264" w:rsidRDefault="00555264" w:rsidP="00555264">
      <w:pPr>
        <w:pStyle w:val="Prrafodelista"/>
        <w:numPr>
          <w:ilvl w:val="1"/>
          <w:numId w:val="12"/>
        </w:num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264">
        <w:rPr>
          <w:rFonts w:ascii="Times New Roman" w:eastAsia="Times New Roman" w:hAnsi="Times New Roman" w:cs="Times New Roman"/>
          <w:b/>
          <w:sz w:val="24"/>
          <w:szCs w:val="24"/>
        </w:rPr>
        <w:t>Control difuso. Ver casos de “</w:t>
      </w:r>
      <w:proofErr w:type="gramStart"/>
      <w:r w:rsidRPr="00555264">
        <w:rPr>
          <w:rFonts w:ascii="Times New Roman" w:eastAsia="Times New Roman" w:hAnsi="Times New Roman" w:cs="Times New Roman"/>
          <w:b/>
          <w:sz w:val="24"/>
          <w:szCs w:val="24"/>
        </w:rPr>
        <w:t>matrimonio migrantes</w:t>
      </w:r>
      <w:proofErr w:type="gramEnd"/>
      <w:r w:rsidRPr="00555264">
        <w:rPr>
          <w:rFonts w:ascii="Times New Roman" w:eastAsia="Times New Roman" w:hAnsi="Times New Roman" w:cs="Times New Roman"/>
          <w:b/>
          <w:sz w:val="24"/>
          <w:szCs w:val="24"/>
        </w:rPr>
        <w:t>” donde la Constitución actúa con efecto derogatorio. Busque información derogación tácita constitucional o inconstitucionalidad sobreviniente</w:t>
      </w:r>
    </w:p>
    <w:p w14:paraId="3AF0EC91" w14:textId="77777777" w:rsidR="00555264" w:rsidRPr="00555264" w:rsidRDefault="00555264" w:rsidP="00555264">
      <w:pPr>
        <w:pStyle w:val="Prrafodelista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3A5035" w14:textId="566BEE29" w:rsidR="00555264" w:rsidRPr="00555264" w:rsidRDefault="00555264" w:rsidP="00555264">
      <w:pPr>
        <w:pStyle w:val="Prrafodelista"/>
        <w:spacing w:line="432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history="1">
        <w:r w:rsidRPr="004B5DDF">
          <w:rPr>
            <w:rStyle w:val="Hipervnculo"/>
            <w:rFonts w:ascii="Times New Roman" w:eastAsia="Times New Roman" w:hAnsi="Times New Roman" w:cs="Times New Roman"/>
            <w:b/>
            <w:sz w:val="24"/>
            <w:szCs w:val="24"/>
          </w:rPr>
          <w:t>https://scielo.conicyt.cl/scielo.php?script=sci_arttext&amp;pid=S0718-52002017000100010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1A143CD0" w14:textId="77777777" w:rsidR="00555264" w:rsidRDefault="00555264" w:rsidP="00555264">
      <w:p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CEC849" w14:textId="4123EBA7" w:rsidR="00555264" w:rsidRDefault="00555264" w:rsidP="00555264">
      <w:pPr>
        <w:spacing w:line="43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E" w14:textId="77777777" w:rsidR="00081B49" w:rsidRDefault="00081B49"/>
    <w:sectPr w:rsidR="00081B4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D54"/>
    <w:multiLevelType w:val="multilevel"/>
    <w:tmpl w:val="1D6E7A96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005A2827"/>
    <w:multiLevelType w:val="multilevel"/>
    <w:tmpl w:val="579C57DE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0C832698"/>
    <w:multiLevelType w:val="multilevel"/>
    <w:tmpl w:val="B1664BC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196C680B"/>
    <w:multiLevelType w:val="multilevel"/>
    <w:tmpl w:val="9D0A2C7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210331F1"/>
    <w:multiLevelType w:val="multilevel"/>
    <w:tmpl w:val="5C9683D2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5" w15:restartNumberingAfterBreak="0">
    <w:nsid w:val="27ED57AC"/>
    <w:multiLevelType w:val="multilevel"/>
    <w:tmpl w:val="64A447A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6" w15:restartNumberingAfterBreak="0">
    <w:nsid w:val="2C9D48BA"/>
    <w:multiLevelType w:val="multilevel"/>
    <w:tmpl w:val="974CCF0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34973BF5"/>
    <w:multiLevelType w:val="multilevel"/>
    <w:tmpl w:val="BE40476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 w15:restartNumberingAfterBreak="0">
    <w:nsid w:val="364A73CE"/>
    <w:multiLevelType w:val="multilevel"/>
    <w:tmpl w:val="E12836D8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9" w15:restartNumberingAfterBreak="0">
    <w:nsid w:val="399D6F45"/>
    <w:multiLevelType w:val="multilevel"/>
    <w:tmpl w:val="18F23CCA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10" w15:restartNumberingAfterBreak="0">
    <w:nsid w:val="403C10D2"/>
    <w:multiLevelType w:val="multilevel"/>
    <w:tmpl w:val="0830875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1" w15:restartNumberingAfterBreak="0">
    <w:nsid w:val="4E7B1AE6"/>
    <w:multiLevelType w:val="multilevel"/>
    <w:tmpl w:val="2C982A8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43E4D60"/>
    <w:multiLevelType w:val="multilevel"/>
    <w:tmpl w:val="29CCC36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7A1C57D0"/>
    <w:multiLevelType w:val="multilevel"/>
    <w:tmpl w:val="3C4C973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4" w15:restartNumberingAfterBreak="0">
    <w:nsid w:val="7F756E70"/>
    <w:multiLevelType w:val="multilevel"/>
    <w:tmpl w:val="1D84BC00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4"/>
  </w:num>
  <w:num w:numId="7">
    <w:abstractNumId w:val="13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B49"/>
    <w:rsid w:val="00081B49"/>
    <w:rsid w:val="00555264"/>
    <w:rsid w:val="0090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5F48"/>
  <w15:docId w15:val="{AB9BC52D-CECF-4E54-BCA6-E6DC8C9D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55526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5526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55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elo.conicyt.cl/scielo.php?script=sci_arttext&amp;pid=S0718-52002017000100010" TargetMode="External"/><Relationship Id="rId5" Type="http://schemas.openxmlformats.org/officeDocument/2006/relationships/hyperlink" Target="http://www.tribunalconstitucional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Cristóbal Osorio</dc:creator>
  <cp:lastModifiedBy>Cristóbal Osorio</cp:lastModifiedBy>
  <cp:revision>2</cp:revision>
  <dcterms:created xsi:type="dcterms:W3CDTF">2019-04-17T13:42:00Z</dcterms:created>
  <dcterms:modified xsi:type="dcterms:W3CDTF">2019-04-17T13:42:00Z</dcterms:modified>
</cp:coreProperties>
</file>