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852" w:type="pct"/>
        <w:tblLook w:val="04A0" w:firstRow="1" w:lastRow="0" w:firstColumn="1" w:lastColumn="0" w:noHBand="0" w:noVBand="1"/>
      </w:tblPr>
      <w:tblGrid>
        <w:gridCol w:w="1151"/>
        <w:gridCol w:w="1483"/>
        <w:gridCol w:w="5725"/>
        <w:gridCol w:w="4252"/>
      </w:tblGrid>
      <w:tr w:rsidR="0002198E" w:rsidRPr="008D3810" w:rsidTr="0061169E">
        <w:trPr>
          <w:trHeight w:val="841"/>
          <w:tblHeader/>
        </w:trPr>
        <w:tc>
          <w:tcPr>
            <w:tcW w:w="456" w:type="pct"/>
            <w:shd w:val="clear" w:color="auto" w:fill="E7E6E6" w:themeFill="background2"/>
          </w:tcPr>
          <w:p w:rsidR="0002198E" w:rsidRPr="008D3810" w:rsidRDefault="0002198E" w:rsidP="00764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N°</w:t>
            </w:r>
            <w:proofErr w:type="spellEnd"/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CLASES</w:t>
            </w:r>
          </w:p>
        </w:tc>
        <w:tc>
          <w:tcPr>
            <w:tcW w:w="588" w:type="pct"/>
            <w:shd w:val="clear" w:color="auto" w:fill="E7E6E6" w:themeFill="background2"/>
          </w:tcPr>
          <w:p w:rsidR="0002198E" w:rsidRPr="008D3810" w:rsidRDefault="0002198E" w:rsidP="00764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2270" w:type="pct"/>
            <w:shd w:val="clear" w:color="auto" w:fill="E7E6E6" w:themeFill="background2"/>
          </w:tcPr>
          <w:p w:rsidR="0002198E" w:rsidRPr="008D3810" w:rsidRDefault="0002198E" w:rsidP="00764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1686" w:type="pct"/>
            <w:shd w:val="clear" w:color="auto" w:fill="E7E6E6" w:themeFill="background2"/>
          </w:tcPr>
          <w:p w:rsidR="0002198E" w:rsidRPr="008D3810" w:rsidRDefault="0002198E" w:rsidP="00764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TEXTOS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F300C8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16 de mayo </w:t>
            </w:r>
          </w:p>
        </w:tc>
        <w:tc>
          <w:tcPr>
            <w:tcW w:w="2270" w:type="pct"/>
            <w:shd w:val="clear" w:color="auto" w:fill="auto"/>
          </w:tcPr>
          <w:p w:rsidR="008F77B6" w:rsidRPr="008034D2" w:rsidRDefault="00F67B62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Revisión de la solemne. </w:t>
            </w:r>
          </w:p>
        </w:tc>
        <w:tc>
          <w:tcPr>
            <w:tcW w:w="1686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20 de mayo </w:t>
            </w:r>
          </w:p>
        </w:tc>
        <w:tc>
          <w:tcPr>
            <w:tcW w:w="2270" w:type="pct"/>
            <w:shd w:val="clear" w:color="auto" w:fill="auto"/>
          </w:tcPr>
          <w:p w:rsidR="0002198E" w:rsidRPr="0002198E" w:rsidRDefault="00F67B62" w:rsidP="00021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Órganos de la Administración del Estado y otros</w:t>
            </w:r>
          </w:p>
        </w:tc>
        <w:tc>
          <w:tcPr>
            <w:tcW w:w="1686" w:type="pct"/>
            <w:shd w:val="clear" w:color="auto" w:fill="auto"/>
          </w:tcPr>
          <w:p w:rsidR="0002198E" w:rsidRDefault="00257253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53">
              <w:rPr>
                <w:rFonts w:ascii="Times New Roman" w:hAnsi="Times New Roman" w:cs="Times New Roman"/>
                <w:b/>
                <w:sz w:val="20"/>
                <w:szCs w:val="20"/>
              </w:rPr>
              <w:t>Caso SBIF: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Dictamen </w:t>
            </w:r>
            <w:proofErr w:type="spellStart"/>
            <w:r w:rsidR="00B37466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 31.941/2015, p. 1 a 6.  </w:t>
            </w:r>
          </w:p>
          <w:p w:rsidR="00916506" w:rsidRPr="008034D2" w:rsidRDefault="00257253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53">
              <w:rPr>
                <w:rFonts w:ascii="Times New Roman" w:hAnsi="Times New Roman" w:cs="Times New Roman"/>
                <w:b/>
                <w:sz w:val="20"/>
                <w:szCs w:val="20"/>
              </w:rPr>
              <w:t>Caso Pacto Electoral: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506">
              <w:rPr>
                <w:rFonts w:ascii="Times New Roman" w:hAnsi="Times New Roman" w:cs="Times New Roman"/>
                <w:sz w:val="20"/>
                <w:szCs w:val="20"/>
              </w:rPr>
              <w:t xml:space="preserve">TRICEL 24-2016, 1 a 43. </w:t>
            </w:r>
          </w:p>
        </w:tc>
      </w:tr>
      <w:tr w:rsidR="0061169E" w:rsidRPr="008034D2" w:rsidTr="0076413B">
        <w:tc>
          <w:tcPr>
            <w:tcW w:w="456" w:type="pct"/>
            <w:shd w:val="clear" w:color="auto" w:fill="auto"/>
          </w:tcPr>
          <w:p w:rsidR="0061169E" w:rsidRPr="0002198E" w:rsidRDefault="0061169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61169E" w:rsidRPr="008034D2" w:rsidRDefault="0061169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3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mayo </w:t>
            </w:r>
          </w:p>
        </w:tc>
        <w:tc>
          <w:tcPr>
            <w:tcW w:w="2270" w:type="pct"/>
            <w:shd w:val="clear" w:color="auto" w:fill="auto"/>
          </w:tcPr>
          <w:p w:rsidR="0061169E" w:rsidRPr="0002198E" w:rsidRDefault="00F67B62" w:rsidP="008F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Principios de la organización Administrativa</w:t>
            </w:r>
          </w:p>
        </w:tc>
        <w:tc>
          <w:tcPr>
            <w:tcW w:w="1686" w:type="pct"/>
            <w:shd w:val="clear" w:color="auto" w:fill="auto"/>
          </w:tcPr>
          <w:p w:rsidR="0061169E" w:rsidRDefault="00257253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53">
              <w:rPr>
                <w:rFonts w:ascii="Times New Roman" w:hAnsi="Times New Roman" w:cs="Times New Roman"/>
                <w:b/>
                <w:sz w:val="20"/>
                <w:szCs w:val="20"/>
              </w:rPr>
              <w:t>Caso Gendarmería: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Sentencia </w:t>
            </w:r>
            <w:r w:rsidR="00B37466" w:rsidRPr="00B37466">
              <w:rPr>
                <w:rFonts w:ascii="Times New Roman" w:hAnsi="Times New Roman" w:cs="Times New Roman"/>
                <w:sz w:val="20"/>
                <w:szCs w:val="20"/>
              </w:rPr>
              <w:t xml:space="preserve">Rol </w:t>
            </w:r>
            <w:proofErr w:type="spellStart"/>
            <w:r w:rsidR="00B37466" w:rsidRPr="00B37466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proofErr w:type="spellEnd"/>
            <w:r w:rsidR="00B37466" w:rsidRPr="00B37466">
              <w:rPr>
                <w:rFonts w:ascii="Times New Roman" w:hAnsi="Times New Roman" w:cs="Times New Roman"/>
                <w:sz w:val="20"/>
                <w:szCs w:val="20"/>
              </w:rPr>
              <w:t xml:space="preserve"> 11.560-2019</w:t>
            </w:r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. p. 1 a 5. </w:t>
            </w:r>
          </w:p>
          <w:p w:rsidR="00B37466" w:rsidRDefault="00257253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53">
              <w:rPr>
                <w:rFonts w:ascii="Times New Roman" w:hAnsi="Times New Roman" w:cs="Times New Roman"/>
                <w:b/>
                <w:sz w:val="20"/>
                <w:szCs w:val="20"/>
              </w:rPr>
              <w:t>Caso Desconcentración: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Sentencia </w:t>
            </w:r>
            <w:r w:rsidR="00B37466" w:rsidRPr="00B37466">
              <w:rPr>
                <w:rFonts w:ascii="Times New Roman" w:hAnsi="Times New Roman" w:cs="Times New Roman"/>
                <w:sz w:val="20"/>
                <w:szCs w:val="20"/>
              </w:rPr>
              <w:t xml:space="preserve">Rol </w:t>
            </w:r>
            <w:proofErr w:type="spellStart"/>
            <w:r w:rsidR="00B37466" w:rsidRPr="00B37466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proofErr w:type="spellEnd"/>
            <w:r w:rsidR="00B37466" w:rsidRPr="00B37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21.593-2017</w:t>
            </w:r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, p. 1 a 38. </w:t>
            </w:r>
          </w:p>
          <w:p w:rsidR="003D5A6A" w:rsidRPr="008034D2" w:rsidRDefault="00257253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53">
              <w:rPr>
                <w:rFonts w:ascii="Times New Roman" w:hAnsi="Times New Roman" w:cs="Times New Roman"/>
                <w:b/>
                <w:sz w:val="20"/>
                <w:szCs w:val="20"/>
              </w:rPr>
              <w:t>Caso CDE: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A6A">
              <w:rPr>
                <w:rFonts w:ascii="Times New Roman" w:hAnsi="Times New Roman" w:cs="Times New Roman"/>
                <w:sz w:val="20"/>
                <w:szCs w:val="20"/>
              </w:rPr>
              <w:t xml:space="preserve">Sentencia </w:t>
            </w:r>
            <w:r w:rsidR="003D5A6A" w:rsidRPr="003D5A6A">
              <w:rPr>
                <w:rFonts w:ascii="Times New Roman" w:hAnsi="Times New Roman" w:cs="Times New Roman"/>
                <w:sz w:val="20"/>
                <w:szCs w:val="20"/>
              </w:rPr>
              <w:t xml:space="preserve">Rol </w:t>
            </w:r>
            <w:proofErr w:type="spellStart"/>
            <w:r w:rsidR="003D5A6A" w:rsidRPr="003D5A6A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proofErr w:type="spellEnd"/>
            <w:r w:rsidR="003D5A6A" w:rsidRPr="003D5A6A">
              <w:rPr>
                <w:rFonts w:ascii="Times New Roman" w:hAnsi="Times New Roman" w:cs="Times New Roman"/>
                <w:sz w:val="20"/>
                <w:szCs w:val="20"/>
              </w:rPr>
              <w:t xml:space="preserve"> 11.637-2017</w:t>
            </w:r>
            <w:r w:rsidR="003D5A6A">
              <w:rPr>
                <w:rFonts w:ascii="Times New Roman" w:hAnsi="Times New Roman" w:cs="Times New Roman"/>
                <w:sz w:val="20"/>
                <w:szCs w:val="20"/>
              </w:rPr>
              <w:t xml:space="preserve">, p. 1 a 13. 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37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de mayo</w:t>
            </w:r>
          </w:p>
        </w:tc>
        <w:tc>
          <w:tcPr>
            <w:tcW w:w="2270" w:type="pct"/>
            <w:shd w:val="clear" w:color="auto" w:fill="auto"/>
          </w:tcPr>
          <w:p w:rsidR="00F67B62" w:rsidRPr="008F77B6" w:rsidRDefault="00F67B62" w:rsidP="00F6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7B6">
              <w:rPr>
                <w:rFonts w:ascii="Times New Roman" w:hAnsi="Times New Roman" w:cs="Times New Roman"/>
                <w:sz w:val="20"/>
                <w:szCs w:val="20"/>
              </w:rPr>
              <w:t>Organización Administrativa:</w:t>
            </w:r>
          </w:p>
          <w:p w:rsidR="008F77B6" w:rsidRPr="008034D2" w:rsidRDefault="00F67B62" w:rsidP="00F6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7B6">
              <w:rPr>
                <w:rFonts w:ascii="Times New Roman" w:hAnsi="Times New Roman" w:cs="Times New Roman"/>
                <w:sz w:val="20"/>
                <w:szCs w:val="20"/>
              </w:rPr>
              <w:t>Organización Administrativa Nacional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77B6">
              <w:rPr>
                <w:rFonts w:ascii="Times New Roman" w:hAnsi="Times New Roman" w:cs="Times New Roman"/>
                <w:sz w:val="20"/>
                <w:szCs w:val="20"/>
              </w:rPr>
              <w:t xml:space="preserve"> Regional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Municipal</w:t>
            </w:r>
          </w:p>
        </w:tc>
        <w:tc>
          <w:tcPr>
            <w:tcW w:w="1686" w:type="pct"/>
            <w:shd w:val="clear" w:color="auto" w:fill="auto"/>
          </w:tcPr>
          <w:p w:rsidR="00B37466" w:rsidRDefault="00257253" w:rsidP="00B3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53">
              <w:rPr>
                <w:rFonts w:ascii="Times New Roman" w:hAnsi="Times New Roman" w:cs="Times New Roman"/>
                <w:b/>
                <w:sz w:val="20"/>
                <w:szCs w:val="20"/>
              </w:rPr>
              <w:t>Regionalización: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Historia de la Ley </w:t>
            </w:r>
            <w:proofErr w:type="spellStart"/>
            <w:r w:rsidR="00B37466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 21.074, p. 3 a 9. </w:t>
            </w:r>
          </w:p>
          <w:p w:rsidR="00257253" w:rsidRDefault="00257253" w:rsidP="00B3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53">
              <w:rPr>
                <w:rFonts w:ascii="Times New Roman" w:hAnsi="Times New Roman" w:cs="Times New Roman"/>
                <w:b/>
                <w:sz w:val="20"/>
                <w:szCs w:val="20"/>
              </w:rPr>
              <w:t>Columna: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Descentralización y planificación, p.1. a 7. </w:t>
            </w:r>
          </w:p>
          <w:p w:rsidR="00B37466" w:rsidRDefault="00257253" w:rsidP="00B3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53">
              <w:rPr>
                <w:rFonts w:ascii="Times New Roman" w:hAnsi="Times New Roman" w:cs="Times New Roman"/>
                <w:b/>
                <w:sz w:val="20"/>
                <w:szCs w:val="20"/>
              </w:rPr>
              <w:t>Caso CRUCH: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Sentencia de la Corte de Apelaciones de Santiago </w:t>
            </w:r>
            <w:proofErr w:type="spellStart"/>
            <w:r w:rsidR="00B37466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="00B37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466" w:rsidRPr="00B37466">
              <w:rPr>
                <w:rFonts w:ascii="Times New Roman" w:hAnsi="Times New Roman" w:cs="Times New Roman"/>
                <w:sz w:val="20"/>
                <w:szCs w:val="20"/>
              </w:rPr>
              <w:t>48119-2016</w:t>
            </w:r>
          </w:p>
          <w:p w:rsidR="00B37466" w:rsidRPr="008034D2" w:rsidRDefault="00B37466" w:rsidP="00B3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Sentencia </w:t>
            </w:r>
            <w:r w:rsidRPr="00B37466">
              <w:rPr>
                <w:rFonts w:ascii="Times New Roman" w:hAnsi="Times New Roman" w:cs="Times New Roman"/>
                <w:sz w:val="20"/>
                <w:szCs w:val="20"/>
              </w:rPr>
              <w:t xml:space="preserve">Rol </w:t>
            </w:r>
            <w:proofErr w:type="spellStart"/>
            <w:r w:rsidRPr="00B37466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B37466">
              <w:rPr>
                <w:rFonts w:ascii="Times New Roman" w:hAnsi="Times New Roman" w:cs="Times New Roman"/>
                <w:sz w:val="20"/>
                <w:szCs w:val="20"/>
              </w:rPr>
              <w:t xml:space="preserve"> 58.973-2016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 1 a 10. </w:t>
            </w:r>
          </w:p>
          <w:p w:rsidR="0002198E" w:rsidRPr="008034D2" w:rsidRDefault="0002198E" w:rsidP="00B3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37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de mayo</w:t>
            </w:r>
          </w:p>
        </w:tc>
        <w:tc>
          <w:tcPr>
            <w:tcW w:w="2270" w:type="pct"/>
            <w:shd w:val="clear" w:color="auto" w:fill="auto"/>
          </w:tcPr>
          <w:p w:rsidR="00F67B62" w:rsidRDefault="00F67B62" w:rsidP="00F6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Alteraciones de competencia: </w:t>
            </w:r>
          </w:p>
          <w:p w:rsidR="00F67B62" w:rsidRPr="008F77B6" w:rsidRDefault="00F67B62" w:rsidP="00F6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62" w:rsidRPr="008F77B6" w:rsidRDefault="00F67B62" w:rsidP="00F6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7B6">
              <w:rPr>
                <w:rFonts w:ascii="Times New Roman" w:hAnsi="Times New Roman" w:cs="Times New Roman"/>
                <w:sz w:val="20"/>
                <w:szCs w:val="20"/>
              </w:rPr>
              <w:t>Delegación firma</w:t>
            </w:r>
          </w:p>
          <w:p w:rsidR="00F67B62" w:rsidRPr="008F77B6" w:rsidRDefault="00F67B62" w:rsidP="00F6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7B6">
              <w:rPr>
                <w:rFonts w:ascii="Times New Roman" w:hAnsi="Times New Roman" w:cs="Times New Roman"/>
                <w:sz w:val="20"/>
                <w:szCs w:val="20"/>
              </w:rPr>
              <w:t>Subrogación</w:t>
            </w:r>
          </w:p>
          <w:p w:rsidR="00F67B62" w:rsidRPr="008F77B6" w:rsidRDefault="00F67B62" w:rsidP="00F6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7B6">
              <w:rPr>
                <w:rFonts w:ascii="Times New Roman" w:hAnsi="Times New Roman" w:cs="Times New Roman"/>
                <w:sz w:val="20"/>
                <w:szCs w:val="20"/>
              </w:rPr>
              <w:t>Ecomendación</w:t>
            </w:r>
            <w:proofErr w:type="spellEnd"/>
            <w:r w:rsidRPr="008F77B6">
              <w:rPr>
                <w:rFonts w:ascii="Times New Roman" w:hAnsi="Times New Roman" w:cs="Times New Roman"/>
                <w:sz w:val="20"/>
                <w:szCs w:val="20"/>
              </w:rPr>
              <w:t xml:space="preserve"> de funciones </w:t>
            </w:r>
          </w:p>
          <w:p w:rsidR="0002198E" w:rsidRPr="0002198E" w:rsidRDefault="00F67B62" w:rsidP="00F6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7B6">
              <w:rPr>
                <w:rFonts w:ascii="Times New Roman" w:hAnsi="Times New Roman" w:cs="Times New Roman"/>
                <w:sz w:val="20"/>
                <w:szCs w:val="20"/>
              </w:rPr>
              <w:t>Conflictos de competencia</w:t>
            </w:r>
          </w:p>
        </w:tc>
        <w:tc>
          <w:tcPr>
            <w:tcW w:w="1686" w:type="pct"/>
            <w:shd w:val="clear" w:color="auto" w:fill="auto"/>
          </w:tcPr>
          <w:p w:rsidR="0002198E" w:rsidRDefault="001D64F1" w:rsidP="00B3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F1">
              <w:rPr>
                <w:rFonts w:ascii="Times New Roman" w:hAnsi="Times New Roman" w:cs="Times New Roman"/>
                <w:b/>
                <w:sz w:val="20"/>
                <w:szCs w:val="20"/>
              </w:rPr>
              <w:t>Contienda CGR: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506">
              <w:rPr>
                <w:rFonts w:ascii="Times New Roman" w:hAnsi="Times New Roman" w:cs="Times New Roman"/>
                <w:sz w:val="20"/>
                <w:szCs w:val="20"/>
              </w:rPr>
              <w:t>STC 3283 p. 1 a 24</w:t>
            </w:r>
          </w:p>
          <w:p w:rsidR="003D5A6A" w:rsidRPr="008034D2" w:rsidRDefault="001D64F1" w:rsidP="00B3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Caso </w:t>
            </w:r>
            <w:r w:rsidR="001030AC" w:rsidRPr="001D64F1">
              <w:rPr>
                <w:rFonts w:ascii="Times New Roman" w:hAnsi="Times New Roman" w:cs="Times New Roman"/>
                <w:b/>
                <w:sz w:val="20"/>
                <w:szCs w:val="20"/>
              </w:rPr>
              <w:t>Sal</w:t>
            </w:r>
            <w:r w:rsidR="001030A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1030AC" w:rsidRPr="001D64F1">
              <w:rPr>
                <w:rFonts w:ascii="Times New Roman" w:hAnsi="Times New Roman" w:cs="Times New Roman"/>
                <w:b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D5A6A">
              <w:rPr>
                <w:rFonts w:ascii="Times New Roman" w:hAnsi="Times New Roman" w:cs="Times New Roman"/>
                <w:sz w:val="20"/>
                <w:szCs w:val="20"/>
              </w:rPr>
              <w:t xml:space="preserve">Sentencia </w:t>
            </w:r>
            <w:r w:rsidR="003D5A6A" w:rsidRPr="003D5A6A">
              <w:rPr>
                <w:rFonts w:ascii="Times New Roman" w:hAnsi="Times New Roman" w:cs="Times New Roman"/>
                <w:sz w:val="20"/>
                <w:szCs w:val="20"/>
              </w:rPr>
              <w:t xml:space="preserve">Rol </w:t>
            </w:r>
            <w:proofErr w:type="spellStart"/>
            <w:r w:rsidR="003D5A6A" w:rsidRPr="003D5A6A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proofErr w:type="spellEnd"/>
            <w:r w:rsidR="003D5A6A" w:rsidRPr="003D5A6A">
              <w:rPr>
                <w:rFonts w:ascii="Times New Roman" w:hAnsi="Times New Roman" w:cs="Times New Roman"/>
                <w:sz w:val="20"/>
                <w:szCs w:val="20"/>
              </w:rPr>
              <w:t xml:space="preserve"> 34.594-2017</w:t>
            </w:r>
            <w:r w:rsidR="003D5A6A">
              <w:rPr>
                <w:rFonts w:ascii="Times New Roman" w:hAnsi="Times New Roman" w:cs="Times New Roman"/>
                <w:sz w:val="20"/>
                <w:szCs w:val="20"/>
              </w:rPr>
              <w:t xml:space="preserve"> 1 a 17. 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FFFF00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00"/>
          </w:tcPr>
          <w:p w:rsidR="0002198E" w:rsidRPr="008034D2" w:rsidRDefault="004037CC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2198E"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de mayo</w:t>
            </w:r>
          </w:p>
        </w:tc>
        <w:tc>
          <w:tcPr>
            <w:tcW w:w="2270" w:type="pct"/>
            <w:shd w:val="clear" w:color="auto" w:fill="FFFF00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b/>
                <w:sz w:val="20"/>
                <w:szCs w:val="20"/>
              </w:rPr>
              <w:t>Taller 3:</w:t>
            </w:r>
          </w:p>
          <w:p w:rsidR="0002198E" w:rsidRPr="008034D2" w:rsidRDefault="0002198E" w:rsidP="00764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98E" w:rsidRPr="008034D2" w:rsidRDefault="0002198E" w:rsidP="00764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Orgánico </w:t>
            </w:r>
          </w:p>
        </w:tc>
        <w:tc>
          <w:tcPr>
            <w:tcW w:w="1686" w:type="pct"/>
            <w:shd w:val="clear" w:color="auto" w:fill="FFFF00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98E" w:rsidRDefault="0002198E">
      <w:bookmarkStart w:id="0" w:name="_GoBack"/>
      <w:bookmarkEnd w:id="0"/>
    </w:p>
    <w:sectPr w:rsidR="0002198E" w:rsidSect="000219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AF"/>
    <w:multiLevelType w:val="hybridMultilevel"/>
    <w:tmpl w:val="E3306C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F3"/>
    <w:multiLevelType w:val="hybridMultilevel"/>
    <w:tmpl w:val="6422C5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26F"/>
    <w:multiLevelType w:val="hybridMultilevel"/>
    <w:tmpl w:val="3E6E56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52B1"/>
    <w:multiLevelType w:val="hybridMultilevel"/>
    <w:tmpl w:val="73A614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E1626"/>
    <w:multiLevelType w:val="hybridMultilevel"/>
    <w:tmpl w:val="217262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885"/>
    <w:multiLevelType w:val="hybridMultilevel"/>
    <w:tmpl w:val="3E6E56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6F71"/>
    <w:multiLevelType w:val="hybridMultilevel"/>
    <w:tmpl w:val="09882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1A90"/>
    <w:multiLevelType w:val="hybridMultilevel"/>
    <w:tmpl w:val="217262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6E7D"/>
    <w:multiLevelType w:val="hybridMultilevel"/>
    <w:tmpl w:val="09882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7DAD"/>
    <w:multiLevelType w:val="hybridMultilevel"/>
    <w:tmpl w:val="B31EF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6871"/>
    <w:multiLevelType w:val="hybridMultilevel"/>
    <w:tmpl w:val="C85269A4"/>
    <w:lvl w:ilvl="0" w:tplc="756877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941AF"/>
    <w:multiLevelType w:val="hybridMultilevel"/>
    <w:tmpl w:val="09882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7EE5"/>
    <w:multiLevelType w:val="hybridMultilevel"/>
    <w:tmpl w:val="54BE66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0EAF"/>
    <w:multiLevelType w:val="hybridMultilevel"/>
    <w:tmpl w:val="09882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E77D1"/>
    <w:multiLevelType w:val="hybridMultilevel"/>
    <w:tmpl w:val="E2FEB07C"/>
    <w:lvl w:ilvl="0" w:tplc="27E6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25FDA"/>
    <w:multiLevelType w:val="hybridMultilevel"/>
    <w:tmpl w:val="08D64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14B5F"/>
    <w:multiLevelType w:val="hybridMultilevel"/>
    <w:tmpl w:val="42B2F690"/>
    <w:lvl w:ilvl="0" w:tplc="CE0EAE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E"/>
    <w:rsid w:val="0002198E"/>
    <w:rsid w:val="001030AC"/>
    <w:rsid w:val="001D64F1"/>
    <w:rsid w:val="00257253"/>
    <w:rsid w:val="003D5A6A"/>
    <w:rsid w:val="004037CC"/>
    <w:rsid w:val="004425D1"/>
    <w:rsid w:val="0061169E"/>
    <w:rsid w:val="0086767A"/>
    <w:rsid w:val="008F77B6"/>
    <w:rsid w:val="00916506"/>
    <w:rsid w:val="00B37466"/>
    <w:rsid w:val="00F300C8"/>
    <w:rsid w:val="00F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47DB"/>
  <w15:chartTrackingRefBased/>
  <w15:docId w15:val="{81110221-7C18-4134-9013-5CA1741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Osorio</dc:creator>
  <cp:keywords/>
  <dc:description/>
  <cp:lastModifiedBy>Cristóbal Osorio</cp:lastModifiedBy>
  <cp:revision>5</cp:revision>
  <cp:lastPrinted>2019-05-16T18:54:00Z</cp:lastPrinted>
  <dcterms:created xsi:type="dcterms:W3CDTF">2019-05-16T15:12:00Z</dcterms:created>
  <dcterms:modified xsi:type="dcterms:W3CDTF">2019-05-20T13:34:00Z</dcterms:modified>
</cp:coreProperties>
</file>